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B3457" w14:textId="16557121" w:rsidR="00875437" w:rsidRPr="00AA4BEE" w:rsidRDefault="00794458" w:rsidP="00794458">
      <w:pPr>
        <w:jc w:val="center"/>
        <w:rPr>
          <w:b/>
          <w:bCs/>
          <w:sz w:val="28"/>
          <w:szCs w:val="28"/>
        </w:rPr>
      </w:pPr>
      <w:r w:rsidRPr="00AA4BEE">
        <w:rPr>
          <w:b/>
          <w:bCs/>
          <w:sz w:val="28"/>
          <w:szCs w:val="28"/>
        </w:rPr>
        <w:t>FIELD ARCHERY</w:t>
      </w:r>
    </w:p>
    <w:p w14:paraId="48B28BE2" w14:textId="77777777" w:rsidR="00AA4BEE" w:rsidRPr="00794458" w:rsidRDefault="00AA4BEE" w:rsidP="00AA4BEE"/>
    <w:p w14:paraId="640AE460" w14:textId="62BA55A8" w:rsidR="00794458" w:rsidRDefault="00794458" w:rsidP="00AA4BEE">
      <w:pPr>
        <w:pStyle w:val="NoSpacing"/>
      </w:pPr>
      <w:r w:rsidRPr="00794458">
        <w:t>Field archery is a specific sport with specific rules</w:t>
      </w:r>
      <w:r>
        <w:t>.</w:t>
      </w:r>
      <w:r w:rsidRPr="00794458">
        <w:t xml:space="preserve"> A game of field archery is referred to as a round. </w:t>
      </w:r>
      <w:r>
        <w:t>The exact same rules apply wherever a round of field archery is played</w:t>
      </w:r>
      <w:r w:rsidR="00955A5E">
        <w:t xml:space="preserve"> anywhere in the world.</w:t>
      </w:r>
      <w:r w:rsidR="0046260A">
        <w:t xml:space="preserve"> </w:t>
      </w:r>
      <w:r>
        <w:t xml:space="preserve">The only difference is the type of geography on which the course is located </w:t>
      </w:r>
      <w:proofErr w:type="gramStart"/>
      <w:r>
        <w:t>( hilly</w:t>
      </w:r>
      <w:proofErr w:type="gramEnd"/>
      <w:r>
        <w:t xml:space="preserve">, forestry, flat terrain, etc. ). </w:t>
      </w:r>
    </w:p>
    <w:p w14:paraId="62884EF4" w14:textId="2249CFBB" w:rsidR="00794458" w:rsidRDefault="00794458" w:rsidP="00794458">
      <w:pPr>
        <w:pStyle w:val="NoSpacing"/>
        <w:jc w:val="both"/>
        <w:rPr>
          <w:sz w:val="24"/>
          <w:szCs w:val="24"/>
        </w:rPr>
      </w:pPr>
    </w:p>
    <w:p w14:paraId="04B2F614" w14:textId="2CD74001" w:rsidR="00794458" w:rsidRDefault="00794458" w:rsidP="0079445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Field archery rounds are shot using only one of three </w:t>
      </w:r>
      <w:r w:rsidR="008B6DB9">
        <w:rPr>
          <w:sz w:val="24"/>
          <w:szCs w:val="24"/>
        </w:rPr>
        <w:t>different target faces</w:t>
      </w:r>
      <w:r w:rsidR="00955A5E">
        <w:rPr>
          <w:sz w:val="24"/>
          <w:szCs w:val="24"/>
        </w:rPr>
        <w:t xml:space="preserve"> depending on what type of round you are shooting</w:t>
      </w:r>
      <w:r w:rsidR="008B6DB9">
        <w:rPr>
          <w:sz w:val="24"/>
          <w:szCs w:val="24"/>
        </w:rPr>
        <w:t xml:space="preserve">; a Field target, a Hunter target, or an Animal target </w:t>
      </w:r>
      <w:proofErr w:type="gramStart"/>
      <w:r w:rsidR="008B6DB9" w:rsidRPr="008004C1">
        <w:rPr>
          <w:sz w:val="24"/>
          <w:szCs w:val="24"/>
        </w:rPr>
        <w:t>( please</w:t>
      </w:r>
      <w:proofErr w:type="gramEnd"/>
      <w:r w:rsidR="008B6DB9" w:rsidRPr="008004C1">
        <w:rPr>
          <w:sz w:val="24"/>
          <w:szCs w:val="24"/>
        </w:rPr>
        <w:t xml:space="preserve"> see the </w:t>
      </w:r>
      <w:r w:rsidR="00253A5B">
        <w:rPr>
          <w:sz w:val="24"/>
          <w:szCs w:val="24"/>
        </w:rPr>
        <w:t>drawing</w:t>
      </w:r>
      <w:r w:rsidR="008B6DB9" w:rsidRPr="008004C1">
        <w:rPr>
          <w:sz w:val="24"/>
          <w:szCs w:val="24"/>
        </w:rPr>
        <w:t xml:space="preserve"> and description of each target face</w:t>
      </w:r>
      <w:r w:rsidR="008B6DB9">
        <w:rPr>
          <w:sz w:val="24"/>
          <w:szCs w:val="24"/>
        </w:rPr>
        <w:t xml:space="preserve"> ). Most rounds will use either a Field or Hunter target. The Animal target </w:t>
      </w:r>
      <w:r w:rsidR="00955A5E">
        <w:rPr>
          <w:sz w:val="24"/>
          <w:szCs w:val="24"/>
        </w:rPr>
        <w:t xml:space="preserve">is usually used only as part of a major tournament </w:t>
      </w:r>
      <w:proofErr w:type="gramStart"/>
      <w:r w:rsidR="00955A5E">
        <w:rPr>
          <w:sz w:val="24"/>
          <w:szCs w:val="24"/>
        </w:rPr>
        <w:t>( national</w:t>
      </w:r>
      <w:proofErr w:type="gramEnd"/>
      <w:r w:rsidR="00955A5E">
        <w:rPr>
          <w:sz w:val="24"/>
          <w:szCs w:val="24"/>
        </w:rPr>
        <w:t>, state</w:t>
      </w:r>
      <w:r w:rsidR="00253A5B">
        <w:rPr>
          <w:sz w:val="24"/>
          <w:szCs w:val="24"/>
        </w:rPr>
        <w:t xml:space="preserve"> or</w:t>
      </w:r>
      <w:r w:rsidR="00955A5E">
        <w:rPr>
          <w:sz w:val="24"/>
          <w:szCs w:val="24"/>
        </w:rPr>
        <w:t xml:space="preserve"> club championships, etc. ). </w:t>
      </w:r>
    </w:p>
    <w:p w14:paraId="77A92A22" w14:textId="2FC2626C" w:rsidR="00335161" w:rsidRDefault="00335161" w:rsidP="00794458">
      <w:pPr>
        <w:pStyle w:val="NoSpacing"/>
        <w:jc w:val="both"/>
        <w:rPr>
          <w:sz w:val="24"/>
          <w:szCs w:val="24"/>
        </w:rPr>
      </w:pPr>
    </w:p>
    <w:p w14:paraId="4F469DAE" w14:textId="1D8B60B4" w:rsidR="00335161" w:rsidRDefault="00335161" w:rsidP="0079445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field archery course consists of trails with 28 shooting positions and 28 corresponding targets at various distances. Thus, when an archer completes a round, he/she will have shot 112 arrows </w:t>
      </w:r>
      <w:proofErr w:type="gramStart"/>
      <w:r>
        <w:rPr>
          <w:sz w:val="24"/>
          <w:szCs w:val="24"/>
        </w:rPr>
        <w:t xml:space="preserve">( </w:t>
      </w:r>
      <w:r w:rsidRPr="00441FDC">
        <w:rPr>
          <w:sz w:val="24"/>
          <w:szCs w:val="24"/>
        </w:rPr>
        <w:t>28</w:t>
      </w:r>
      <w:proofErr w:type="gramEnd"/>
      <w:r w:rsidRPr="00441FDC">
        <w:rPr>
          <w:sz w:val="24"/>
          <w:szCs w:val="24"/>
        </w:rPr>
        <w:t xml:space="preserve"> targets X 4 arrows</w:t>
      </w:r>
      <w:r w:rsidR="0046260A" w:rsidRPr="00441FDC">
        <w:rPr>
          <w:sz w:val="24"/>
          <w:szCs w:val="24"/>
        </w:rPr>
        <w:t xml:space="preserve"> </w:t>
      </w:r>
      <w:r w:rsidRPr="00441FDC">
        <w:rPr>
          <w:sz w:val="24"/>
          <w:szCs w:val="24"/>
        </w:rPr>
        <w:t>=</w:t>
      </w:r>
      <w:r w:rsidR="0046260A" w:rsidRPr="00441FDC">
        <w:rPr>
          <w:sz w:val="24"/>
          <w:szCs w:val="24"/>
        </w:rPr>
        <w:t xml:space="preserve"> </w:t>
      </w:r>
      <w:r w:rsidRPr="00441FDC">
        <w:rPr>
          <w:sz w:val="24"/>
          <w:szCs w:val="24"/>
        </w:rPr>
        <w:t>112</w:t>
      </w:r>
      <w:r>
        <w:rPr>
          <w:sz w:val="24"/>
          <w:szCs w:val="24"/>
        </w:rPr>
        <w:t xml:space="preserve"> ). There is no required sequence or order for these various distanced targets. However, the number of specific distanced targets must always be the same on any regulation field archery course.</w:t>
      </w:r>
    </w:p>
    <w:p w14:paraId="105B017F" w14:textId="0E5512EC" w:rsidR="00955A5E" w:rsidRDefault="00955A5E" w:rsidP="00794458">
      <w:pPr>
        <w:pStyle w:val="NoSpacing"/>
        <w:jc w:val="both"/>
        <w:rPr>
          <w:sz w:val="24"/>
          <w:szCs w:val="24"/>
        </w:rPr>
      </w:pPr>
    </w:p>
    <w:p w14:paraId="7E05812E" w14:textId="77777777" w:rsidR="00253A5B" w:rsidRDefault="00955A5E" w:rsidP="0079445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Four arrows are shot at each target. Scoring awards either 5, 4 or 3 points per arrow. Thus, the highest possible score per target is 20</w:t>
      </w:r>
      <w:r w:rsidR="0046260A">
        <w:rPr>
          <w:sz w:val="24"/>
          <w:szCs w:val="24"/>
        </w:rPr>
        <w:t xml:space="preserve"> points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r w:rsidRPr="00441FDC">
        <w:rPr>
          <w:sz w:val="24"/>
          <w:szCs w:val="24"/>
        </w:rPr>
        <w:t>4</w:t>
      </w:r>
      <w:proofErr w:type="gramEnd"/>
      <w:r w:rsidRPr="00441FDC">
        <w:rPr>
          <w:sz w:val="24"/>
          <w:szCs w:val="24"/>
        </w:rPr>
        <w:t xml:space="preserve"> arrows X 5 points</w:t>
      </w:r>
      <w:r w:rsidR="0046260A" w:rsidRPr="00441FDC">
        <w:rPr>
          <w:sz w:val="24"/>
          <w:szCs w:val="24"/>
        </w:rPr>
        <w:t xml:space="preserve"> </w:t>
      </w:r>
      <w:r w:rsidRPr="00441FDC">
        <w:rPr>
          <w:sz w:val="24"/>
          <w:szCs w:val="24"/>
        </w:rPr>
        <w:t>=</w:t>
      </w:r>
      <w:r w:rsidR="0046260A" w:rsidRPr="00441FDC">
        <w:rPr>
          <w:sz w:val="24"/>
          <w:szCs w:val="24"/>
        </w:rPr>
        <w:t xml:space="preserve"> </w:t>
      </w:r>
      <w:r w:rsidRPr="00441FDC">
        <w:rPr>
          <w:sz w:val="24"/>
          <w:szCs w:val="24"/>
        </w:rPr>
        <w:t>20</w:t>
      </w:r>
      <w:r>
        <w:rPr>
          <w:sz w:val="24"/>
          <w:szCs w:val="24"/>
        </w:rPr>
        <w:t xml:space="preserve"> ).</w:t>
      </w:r>
      <w:r w:rsidR="00253A5B">
        <w:rPr>
          <w:sz w:val="24"/>
          <w:szCs w:val="24"/>
        </w:rPr>
        <w:t xml:space="preserve"> Consequently, the highest possible score for a round is 560 points </w:t>
      </w:r>
      <w:proofErr w:type="gramStart"/>
      <w:r w:rsidR="00253A5B">
        <w:rPr>
          <w:sz w:val="24"/>
          <w:szCs w:val="24"/>
        </w:rPr>
        <w:t>( 20</w:t>
      </w:r>
      <w:proofErr w:type="gramEnd"/>
      <w:r w:rsidR="00253A5B">
        <w:rPr>
          <w:sz w:val="24"/>
          <w:szCs w:val="24"/>
        </w:rPr>
        <w:t xml:space="preserve"> points X 28 targets = 560 ).</w:t>
      </w:r>
      <w:r w:rsidR="00BD2E0D">
        <w:rPr>
          <w:sz w:val="24"/>
          <w:szCs w:val="24"/>
        </w:rPr>
        <w:t xml:space="preserve"> </w:t>
      </w:r>
    </w:p>
    <w:p w14:paraId="282FAFFB" w14:textId="77777777" w:rsidR="00253A5B" w:rsidRDefault="00253A5B" w:rsidP="00794458">
      <w:pPr>
        <w:pStyle w:val="NoSpacing"/>
        <w:jc w:val="both"/>
        <w:rPr>
          <w:sz w:val="24"/>
          <w:szCs w:val="24"/>
        </w:rPr>
      </w:pPr>
    </w:p>
    <w:p w14:paraId="70C39A88" w14:textId="3439CB0E" w:rsidR="00955A5E" w:rsidRDefault="00BD2E0D" w:rsidP="0079445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the archer approaches a shooting position he/she will see a target sign </w:t>
      </w:r>
      <w:proofErr w:type="gramStart"/>
      <w:r>
        <w:rPr>
          <w:sz w:val="24"/>
          <w:szCs w:val="24"/>
        </w:rPr>
        <w:t>( see</w:t>
      </w:r>
      <w:proofErr w:type="gramEnd"/>
      <w:r>
        <w:rPr>
          <w:sz w:val="24"/>
          <w:szCs w:val="24"/>
        </w:rPr>
        <w:t xml:space="preserve"> photos ). These signs are divided into three sections; red, white and yellow. The red section shows distances for a hunter round </w:t>
      </w:r>
      <w:proofErr w:type="gramStart"/>
      <w:r>
        <w:rPr>
          <w:sz w:val="24"/>
          <w:szCs w:val="24"/>
        </w:rPr>
        <w:t xml:space="preserve">( </w:t>
      </w:r>
      <w:r w:rsidRPr="00441FDC">
        <w:rPr>
          <w:sz w:val="24"/>
          <w:szCs w:val="24"/>
        </w:rPr>
        <w:t>using</w:t>
      </w:r>
      <w:proofErr w:type="gramEnd"/>
      <w:r w:rsidRPr="00441FDC">
        <w:rPr>
          <w:sz w:val="24"/>
          <w:szCs w:val="24"/>
        </w:rPr>
        <w:t xml:space="preserve"> hunter targets</w:t>
      </w:r>
      <w:r>
        <w:rPr>
          <w:sz w:val="24"/>
          <w:szCs w:val="24"/>
        </w:rPr>
        <w:t xml:space="preserve"> )</w:t>
      </w:r>
      <w:r w:rsidR="00B418D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418D8">
        <w:rPr>
          <w:sz w:val="24"/>
          <w:szCs w:val="24"/>
        </w:rPr>
        <w:t>T</w:t>
      </w:r>
      <w:r>
        <w:rPr>
          <w:sz w:val="24"/>
          <w:szCs w:val="24"/>
        </w:rPr>
        <w:t xml:space="preserve">he white section </w:t>
      </w:r>
      <w:r w:rsidR="00B418D8">
        <w:rPr>
          <w:sz w:val="24"/>
          <w:szCs w:val="24"/>
        </w:rPr>
        <w:t xml:space="preserve">indicates distances for field rounds </w:t>
      </w:r>
      <w:proofErr w:type="gramStart"/>
      <w:r w:rsidR="00B418D8">
        <w:rPr>
          <w:sz w:val="24"/>
          <w:szCs w:val="24"/>
        </w:rPr>
        <w:t xml:space="preserve">( </w:t>
      </w:r>
      <w:r w:rsidR="00B418D8" w:rsidRPr="00441FDC">
        <w:rPr>
          <w:sz w:val="24"/>
          <w:szCs w:val="24"/>
        </w:rPr>
        <w:t>using</w:t>
      </w:r>
      <w:proofErr w:type="gramEnd"/>
      <w:r w:rsidR="00B418D8" w:rsidRPr="00441FDC">
        <w:rPr>
          <w:sz w:val="24"/>
          <w:szCs w:val="24"/>
        </w:rPr>
        <w:t xml:space="preserve"> field targets</w:t>
      </w:r>
      <w:r w:rsidR="00B418D8">
        <w:rPr>
          <w:sz w:val="24"/>
          <w:szCs w:val="24"/>
        </w:rPr>
        <w:t xml:space="preserve"> ). The yellow section shows distances for animal rounds </w:t>
      </w:r>
      <w:proofErr w:type="gramStart"/>
      <w:r w:rsidR="00B418D8">
        <w:rPr>
          <w:sz w:val="24"/>
          <w:szCs w:val="24"/>
        </w:rPr>
        <w:t xml:space="preserve">( </w:t>
      </w:r>
      <w:r w:rsidR="00B418D8" w:rsidRPr="00441FDC">
        <w:rPr>
          <w:sz w:val="24"/>
          <w:szCs w:val="24"/>
        </w:rPr>
        <w:t>indicated</w:t>
      </w:r>
      <w:proofErr w:type="gramEnd"/>
      <w:r w:rsidR="00B418D8" w:rsidRPr="00441FDC">
        <w:rPr>
          <w:sz w:val="24"/>
          <w:szCs w:val="24"/>
        </w:rPr>
        <w:t xml:space="preserve"> by A</w:t>
      </w:r>
      <w:r w:rsidR="00B418D8">
        <w:rPr>
          <w:sz w:val="24"/>
          <w:szCs w:val="24"/>
        </w:rPr>
        <w:t xml:space="preserve"> ),</w:t>
      </w:r>
      <w:r w:rsidR="0046260A">
        <w:rPr>
          <w:sz w:val="24"/>
          <w:szCs w:val="24"/>
        </w:rPr>
        <w:t xml:space="preserve"> </w:t>
      </w:r>
      <w:r w:rsidR="00441FDC">
        <w:rPr>
          <w:sz w:val="24"/>
          <w:szCs w:val="24"/>
        </w:rPr>
        <w:t>Youth scoring rounds ( indicated by Y ), and Cub rounds ( indicated by C ). Youth archers are ages 12 through 14, cubs are under 12.</w:t>
      </w:r>
      <w:r w:rsidR="008004C1">
        <w:rPr>
          <w:sz w:val="24"/>
          <w:szCs w:val="24"/>
        </w:rPr>
        <w:t xml:space="preserve"> Shooting position markers in the ground will be either red, white, or yellow indicating the appropriate shooting position for the corresponding color section </w:t>
      </w:r>
      <w:r w:rsidR="008720E4">
        <w:rPr>
          <w:sz w:val="24"/>
          <w:szCs w:val="24"/>
        </w:rPr>
        <w:t>o</w:t>
      </w:r>
      <w:r w:rsidR="008004C1">
        <w:rPr>
          <w:sz w:val="24"/>
          <w:szCs w:val="24"/>
        </w:rPr>
        <w:t>n the sign.</w:t>
      </w:r>
    </w:p>
    <w:p w14:paraId="09F15EA1" w14:textId="77777777" w:rsidR="008004C1" w:rsidRDefault="008004C1" w:rsidP="00794458">
      <w:pPr>
        <w:pStyle w:val="NoSpacing"/>
        <w:jc w:val="both"/>
        <w:rPr>
          <w:sz w:val="24"/>
          <w:szCs w:val="24"/>
        </w:rPr>
      </w:pPr>
    </w:p>
    <w:p w14:paraId="249E0C9B" w14:textId="1F8F4B83" w:rsidR="00441FDC" w:rsidRDefault="008720E4" w:rsidP="0079445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Sometimes two </w:t>
      </w:r>
      <w:proofErr w:type="gramStart"/>
      <w:r>
        <w:rPr>
          <w:sz w:val="24"/>
          <w:szCs w:val="24"/>
        </w:rPr>
        <w:t>( 2</w:t>
      </w:r>
      <w:proofErr w:type="gramEnd"/>
      <w:r>
        <w:rPr>
          <w:sz w:val="24"/>
          <w:szCs w:val="24"/>
        </w:rPr>
        <w:t xml:space="preserve">-Pos ) or four ( 4-Pos ) distances may be shown for a specific section of the sign. These distances are referred to as </w:t>
      </w:r>
      <w:r w:rsidRPr="008720E4">
        <w:rPr>
          <w:i/>
          <w:iCs/>
          <w:sz w:val="24"/>
          <w:szCs w:val="24"/>
        </w:rPr>
        <w:t>walk-up</w:t>
      </w:r>
      <w:r>
        <w:rPr>
          <w:i/>
          <w:iCs/>
          <w:sz w:val="24"/>
          <w:szCs w:val="24"/>
        </w:rPr>
        <w:t xml:space="preserve"> targets</w:t>
      </w:r>
      <w:r>
        <w:rPr>
          <w:sz w:val="24"/>
          <w:szCs w:val="24"/>
        </w:rPr>
        <w:t xml:space="preserve">. When two distances are shown, the archer will shoot two arrows from the farthest distance. He/she will then walk forward to the next shooting position and shoot the remaining two arrows. When four distances are </w:t>
      </w:r>
      <w:r w:rsidR="00AA4BEE">
        <w:rPr>
          <w:sz w:val="24"/>
          <w:szCs w:val="24"/>
        </w:rPr>
        <w:t xml:space="preserve">indicated, the archer will shoot one arrow at each distance as above. </w:t>
      </w:r>
    </w:p>
    <w:p w14:paraId="5750B5DB" w14:textId="4E5D8785" w:rsidR="00AA4BEE" w:rsidRDefault="00AA4BEE" w:rsidP="00794458">
      <w:pPr>
        <w:pStyle w:val="NoSpacing"/>
        <w:jc w:val="both"/>
        <w:rPr>
          <w:sz w:val="24"/>
          <w:szCs w:val="24"/>
        </w:rPr>
      </w:pPr>
    </w:p>
    <w:p w14:paraId="7524E7E8" w14:textId="432C5213" w:rsidR="00AA4BEE" w:rsidRDefault="00AA4BEE" w:rsidP="0079445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Finally, this summary is intended to provide a brief description of the sport of Field Archery. There are many experienced field archers at Suffolk Archers who can answer any additional, detailed questions. </w:t>
      </w:r>
    </w:p>
    <w:p w14:paraId="649138A1" w14:textId="77777777" w:rsidR="000D71F1" w:rsidRDefault="000D71F1" w:rsidP="0079445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AB7B0B9" wp14:editId="54EF69C2">
            <wp:extent cx="5600700" cy="37452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_0514targetsigns006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605" cy="37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1D7E" w14:textId="77777777" w:rsidR="000D71F1" w:rsidRDefault="000D71F1" w:rsidP="00794458">
      <w:pPr>
        <w:pStyle w:val="NoSpacing"/>
        <w:jc w:val="both"/>
        <w:rPr>
          <w:sz w:val="24"/>
          <w:szCs w:val="24"/>
        </w:rPr>
      </w:pPr>
    </w:p>
    <w:p w14:paraId="705C8959" w14:textId="32365E51" w:rsidR="000D71F1" w:rsidRDefault="000D71F1" w:rsidP="00794458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883196" wp14:editId="41E8EED3">
            <wp:extent cx="5628463" cy="3514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_0514targetsigns0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71" cy="352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3E3F" w14:textId="3F005BB4" w:rsidR="000D71F1" w:rsidRPr="00794458" w:rsidRDefault="000D71F1" w:rsidP="00794458">
      <w:pPr>
        <w:pStyle w:val="NoSpacing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2E99940C" wp14:editId="4CF6100C">
            <wp:extent cx="6336438" cy="39433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27 at 10.34.41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389" cy="395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71F1" w:rsidRPr="00794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458"/>
    <w:rsid w:val="000329D4"/>
    <w:rsid w:val="000D71F1"/>
    <w:rsid w:val="00253A5B"/>
    <w:rsid w:val="00335161"/>
    <w:rsid w:val="00441FDC"/>
    <w:rsid w:val="0046260A"/>
    <w:rsid w:val="00794458"/>
    <w:rsid w:val="008004C1"/>
    <w:rsid w:val="008720E4"/>
    <w:rsid w:val="00875437"/>
    <w:rsid w:val="008B6DB9"/>
    <w:rsid w:val="00955A5E"/>
    <w:rsid w:val="00AA4BEE"/>
    <w:rsid w:val="00B418D8"/>
    <w:rsid w:val="00BD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4D900"/>
  <w15:chartTrackingRefBased/>
  <w15:docId w15:val="{F010066F-178F-47FD-9C74-58712EE5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44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</dc:creator>
  <cp:keywords/>
  <dc:description/>
  <cp:lastModifiedBy>Anthony Romeo</cp:lastModifiedBy>
  <cp:revision>7</cp:revision>
  <dcterms:created xsi:type="dcterms:W3CDTF">2020-05-23T23:42:00Z</dcterms:created>
  <dcterms:modified xsi:type="dcterms:W3CDTF">2020-05-27T14:36:00Z</dcterms:modified>
</cp:coreProperties>
</file>